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E" w:rsidRDefault="003B74B0">
      <w:r>
        <w:rPr>
          <w:rFonts w:hint="eastAsia"/>
        </w:rPr>
        <w:t>９月より、無限未来独自の試験がスタートします。</w:t>
      </w:r>
    </w:p>
    <w:p w:rsidR="003B74B0" w:rsidRDefault="003B74B0">
      <w:r>
        <w:rPr>
          <w:rFonts w:hint="eastAsia"/>
        </w:rPr>
        <w:t>これは、旧来の各書道団体・書道協会で行われている「段級認定制度」の代わりに、</w:t>
      </w:r>
    </w:p>
    <w:p w:rsidR="003B74B0" w:rsidRDefault="003B74B0">
      <w:r>
        <w:rPr>
          <w:rFonts w:hint="eastAsia"/>
        </w:rPr>
        <w:t>無限未来が</w:t>
      </w:r>
      <w:r w:rsidR="00C11A57">
        <w:rPr>
          <w:rFonts w:hint="eastAsia"/>
        </w:rPr>
        <w:t>本来型の評価認定として発企しました。</w:t>
      </w:r>
    </w:p>
    <w:p w:rsidR="003B74B0" w:rsidRDefault="003B74B0"/>
    <w:p w:rsidR="003B74B0" w:rsidRDefault="003B74B0">
      <w:r>
        <w:rPr>
          <w:rFonts w:hint="eastAsia"/>
        </w:rPr>
        <w:t>試験の目的は、「個々の技術レベルの確認」の為です。受験については任意で、希望により随時受験できます。</w:t>
      </w:r>
    </w:p>
    <w:p w:rsidR="003B74B0" w:rsidRDefault="003B74B0"/>
    <w:p w:rsidR="003B74B0" w:rsidRDefault="003B74B0">
      <w:r>
        <w:rPr>
          <w:rFonts w:hint="eastAsia"/>
        </w:rPr>
        <w:t>個々の評価については、各教室の指導者が評価をした上で、代表の雲炎と、東京代表の梨世が認定をします。</w:t>
      </w:r>
    </w:p>
    <w:p w:rsidR="003B74B0" w:rsidRDefault="003B74B0">
      <w:r>
        <w:rPr>
          <w:rFonts w:hint="eastAsia"/>
        </w:rPr>
        <w:t>各種評価認定をされた方は、翌月に</w:t>
      </w:r>
      <w:r>
        <w:rPr>
          <w:rFonts w:hint="eastAsia"/>
        </w:rPr>
        <w:t>HP</w:t>
      </w:r>
      <w:r>
        <w:rPr>
          <w:rFonts w:hint="eastAsia"/>
        </w:rPr>
        <w:t>上にて表彰します。</w:t>
      </w:r>
      <w:r>
        <w:rPr>
          <w:rFonts w:hint="eastAsia"/>
        </w:rPr>
        <w:t>(</w:t>
      </w:r>
      <w:r>
        <w:rPr>
          <w:rFonts w:hint="eastAsia"/>
        </w:rPr>
        <w:t>認定証は希望者にのみ有料にて発行</w:t>
      </w:r>
      <w:r>
        <w:rPr>
          <w:rFonts w:hint="eastAsia"/>
        </w:rPr>
        <w:t>)</w:t>
      </w:r>
    </w:p>
    <w:p w:rsidR="003B74B0" w:rsidRDefault="003B74B0"/>
    <w:p w:rsidR="003B74B0" w:rsidRDefault="009C2747">
      <w:r>
        <w:rPr>
          <w:rFonts w:hint="eastAsia"/>
        </w:rPr>
        <w:t>また、旧来の段級からの移行につきましては、評価内容が完全に異なる為、おおよそのレベル評価の位置からのスタートとなります。</w:t>
      </w:r>
    </w:p>
    <w:p w:rsidR="009C2747" w:rsidRDefault="009C2747"/>
    <w:p w:rsidR="009C2747" w:rsidRDefault="009C2747">
      <w:r>
        <w:rPr>
          <w:rFonts w:hint="eastAsia"/>
        </w:rPr>
        <w:t>しかし、無限未来が独自のレッスンとして行っている、古典臨書や筆法「俯仰法」での技術レベルの確認もさせて頂きたいため、すべての受験者において、「甲」からの評価確認を必須とさせて頂きます。</w:t>
      </w:r>
    </w:p>
    <w:p w:rsidR="009C2747" w:rsidRDefault="009C2747"/>
    <w:p w:rsidR="009C2747" w:rsidRDefault="009C2747">
      <w:r>
        <w:rPr>
          <w:rFonts w:hint="eastAsia"/>
        </w:rPr>
        <w:t>例えば、旧来の段級で、受験目安の硬筆毛筆検定６級のレベルの生徒の場合。</w:t>
      </w:r>
    </w:p>
    <w:p w:rsidR="009C2747" w:rsidRDefault="009C2747">
      <w:r>
        <w:rPr>
          <w:rFonts w:hint="eastAsia"/>
        </w:rPr>
        <w:t>評価受験は、「仁」からになりますが、並行して、空き時間などで、「甲」からの評価確認をいたします。</w:t>
      </w:r>
    </w:p>
    <w:p w:rsidR="009C2747" w:rsidRDefault="009C2747"/>
    <w:p w:rsidR="009C2747" w:rsidRDefault="009C2747">
      <w:r>
        <w:rPr>
          <w:rFonts w:hint="eastAsia"/>
        </w:rPr>
        <w:t>受験目安として「仁」を受験される生徒なら、「甲～志」は受験免除ではありますが、あくまでも、技術の確認をして、不足しているところは指導不足として確実な技術まで指導をさせて頂きますのでご了承下さい。</w:t>
      </w:r>
    </w:p>
    <w:p w:rsidR="009C2747" w:rsidRDefault="009C2747"/>
    <w:p w:rsidR="009C2747" w:rsidRPr="003B74B0" w:rsidRDefault="00C11A57">
      <w:r>
        <w:rPr>
          <w:rFonts w:hint="eastAsia"/>
        </w:rPr>
        <w:t>任意受験ですが</w:t>
      </w:r>
      <w:r w:rsidR="009C2747">
        <w:rPr>
          <w:rFonts w:hint="eastAsia"/>
        </w:rPr>
        <w:t>、</w:t>
      </w:r>
      <w:r>
        <w:rPr>
          <w:rFonts w:hint="eastAsia"/>
        </w:rPr>
        <w:t>本人確認後に随時行わせて頂きます。</w:t>
      </w:r>
      <w:bookmarkStart w:id="0" w:name="_GoBack"/>
      <w:bookmarkEnd w:id="0"/>
      <w:r w:rsidR="009C2747">
        <w:rPr>
          <w:rFonts w:hint="eastAsia"/>
        </w:rPr>
        <w:t>（受験料無料）</w:t>
      </w:r>
    </w:p>
    <w:p w:rsidR="003B74B0" w:rsidRDefault="003B74B0">
      <w:r w:rsidRPr="003B74B0">
        <w:rPr>
          <w:rFonts w:hint="eastAsia"/>
          <w:noProof/>
        </w:rPr>
        <w:drawing>
          <wp:inline distT="0" distB="0" distL="0" distR="0">
            <wp:extent cx="6645910" cy="4622483"/>
            <wp:effectExtent l="0" t="0" r="254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622483"/>
                    </a:xfrm>
                    <a:prstGeom prst="rect">
                      <a:avLst/>
                    </a:prstGeom>
                    <a:noFill/>
                    <a:ln>
                      <a:noFill/>
                    </a:ln>
                  </pic:spPr>
                </pic:pic>
              </a:graphicData>
            </a:graphic>
          </wp:inline>
        </w:drawing>
      </w:r>
    </w:p>
    <w:sectPr w:rsidR="003B74B0" w:rsidSect="003B74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D3" w:rsidRDefault="001B46D3" w:rsidP="003B74B0">
      <w:r>
        <w:separator/>
      </w:r>
    </w:p>
  </w:endnote>
  <w:endnote w:type="continuationSeparator" w:id="0">
    <w:p w:rsidR="001B46D3" w:rsidRDefault="001B46D3" w:rsidP="003B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D3" w:rsidRDefault="001B46D3" w:rsidP="003B74B0">
      <w:r>
        <w:separator/>
      </w:r>
    </w:p>
  </w:footnote>
  <w:footnote w:type="continuationSeparator" w:id="0">
    <w:p w:rsidR="001B46D3" w:rsidRDefault="001B46D3" w:rsidP="003B7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0"/>
    <w:rsid w:val="001B46D3"/>
    <w:rsid w:val="00203C10"/>
    <w:rsid w:val="003B74B0"/>
    <w:rsid w:val="004D1CDD"/>
    <w:rsid w:val="006D5DDF"/>
    <w:rsid w:val="009C2747"/>
    <w:rsid w:val="00C1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617FA2-75BB-487F-8FAD-0BBB09D8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B0"/>
    <w:pPr>
      <w:tabs>
        <w:tab w:val="center" w:pos="4252"/>
        <w:tab w:val="right" w:pos="8504"/>
      </w:tabs>
      <w:snapToGrid w:val="0"/>
    </w:pPr>
  </w:style>
  <w:style w:type="character" w:customStyle="1" w:styleId="a4">
    <w:name w:val="ヘッダー (文字)"/>
    <w:basedOn w:val="a0"/>
    <w:link w:val="a3"/>
    <w:uiPriority w:val="99"/>
    <w:rsid w:val="003B74B0"/>
  </w:style>
  <w:style w:type="paragraph" w:styleId="a5">
    <w:name w:val="footer"/>
    <w:basedOn w:val="a"/>
    <w:link w:val="a6"/>
    <w:uiPriority w:val="99"/>
    <w:unhideWhenUsed/>
    <w:rsid w:val="003B74B0"/>
    <w:pPr>
      <w:tabs>
        <w:tab w:val="center" w:pos="4252"/>
        <w:tab w:val="right" w:pos="8504"/>
      </w:tabs>
      <w:snapToGrid w:val="0"/>
    </w:pPr>
  </w:style>
  <w:style w:type="character" w:customStyle="1" w:styleId="a6">
    <w:name w:val="フッター (文字)"/>
    <w:basedOn w:val="a0"/>
    <w:link w:val="a5"/>
    <w:uiPriority w:val="99"/>
    <w:rsid w:val="003B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規子</dc:creator>
  <cp:keywords/>
  <dc:description/>
  <cp:lastModifiedBy>井出 規子</cp:lastModifiedBy>
  <cp:revision>2</cp:revision>
  <dcterms:created xsi:type="dcterms:W3CDTF">2019-09-01T17:03:00Z</dcterms:created>
  <dcterms:modified xsi:type="dcterms:W3CDTF">2019-09-02T01:01:00Z</dcterms:modified>
</cp:coreProperties>
</file>